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lang w:eastAsia="zh-CN"/>
        </w:rPr>
      </w:pPr>
      <w:r>
        <w:rPr>
          <w:rFonts w:hint="eastAsia"/>
          <w:lang w:eastAsia="zh-CN"/>
        </w:rPr>
        <w:t>篮球传切配合评课稿</w:t>
      </w:r>
    </w:p>
    <w:p>
      <w:pPr>
        <w:jc w:val="center"/>
        <w:rPr>
          <w:rFonts w:hint="eastAsia"/>
          <w:lang w:val="en-US" w:eastAsia="zh-CN"/>
        </w:rPr>
      </w:pPr>
      <w:r>
        <w:rPr>
          <w:rFonts w:hint="eastAsia"/>
          <w:lang w:val="en-US" w:eastAsia="zh-CN"/>
        </w:rPr>
        <w:t>陈镭升</w:t>
      </w:r>
    </w:p>
    <w:p>
      <w:pPr>
        <w:jc w:val="center"/>
        <w:rPr>
          <w:rFonts w:hint="default"/>
          <w:lang w:val="en-US" w:eastAsia="zh-CN"/>
        </w:rPr>
      </w:pPr>
      <w:bookmarkStart w:id="0" w:name="_GoBack"/>
      <w:bookmarkEnd w:id="0"/>
    </w:p>
    <w:p>
      <w:pPr>
        <w:rPr>
          <w:rFonts w:hint="eastAsia"/>
          <w:lang w:eastAsia="zh-CN"/>
        </w:rPr>
      </w:pPr>
      <w:r>
        <w:rPr>
          <w:rFonts w:hint="eastAsia"/>
          <w:lang w:eastAsia="zh-CN"/>
        </w:rPr>
        <w:t>今天，我有幸观摩了一堂关于篮球传切配合的体育课，该课程由资深体育教师精心设计并执教，旨在提升学生的篮球技术水平，尤其是传切配合能力。以下是我对这堂课的评课稿。</w:t>
      </w:r>
    </w:p>
    <w:p>
      <w:pPr>
        <w:rPr>
          <w:rFonts w:hint="eastAsia"/>
          <w:lang w:eastAsia="zh-CN"/>
        </w:rPr>
      </w:pPr>
      <w:r>
        <w:rPr>
          <w:rFonts w:hint="eastAsia"/>
          <w:lang w:eastAsia="zh-CN"/>
        </w:rPr>
        <w:t>**一、课程设计合理，目标明确**</w:t>
      </w:r>
    </w:p>
    <w:p>
      <w:pPr>
        <w:rPr>
          <w:rFonts w:hint="eastAsia"/>
          <w:lang w:eastAsia="zh-CN"/>
        </w:rPr>
      </w:pPr>
      <w:r>
        <w:rPr>
          <w:rFonts w:hint="eastAsia"/>
          <w:lang w:eastAsia="zh-CN"/>
        </w:rPr>
        <w:t>这堂篮球传切配合课的教学设计非常合理，教师明确了教学目标，即让学生掌握篮球传切配合的基本技巧，并能够在实际比赛中灵活运用。通过精心的课程安排，教师将理论知识与实践操作相结合，让学生在理解的基础上进行实践操作，达到了事半功倍的效果。</w:t>
      </w:r>
    </w:p>
    <w:p>
      <w:pPr>
        <w:rPr>
          <w:rFonts w:hint="eastAsia"/>
          <w:lang w:eastAsia="zh-CN"/>
        </w:rPr>
      </w:pPr>
      <w:r>
        <w:rPr>
          <w:rFonts w:hint="eastAsia"/>
          <w:lang w:eastAsia="zh-CN"/>
        </w:rPr>
        <w:t>**二、教学方法多样，注重实效**</w:t>
      </w:r>
    </w:p>
    <w:p>
      <w:pPr>
        <w:rPr>
          <w:rFonts w:hint="eastAsia"/>
          <w:lang w:eastAsia="zh-CN"/>
        </w:rPr>
      </w:pPr>
      <w:r>
        <w:rPr>
          <w:rFonts w:hint="eastAsia"/>
          <w:lang w:eastAsia="zh-CN"/>
        </w:rPr>
        <w:t>在教学过程中，教师采用了多种教学方法，如讲解、示范、分组练习等。首先，教师通过讲解让学生理解传切配合的基本原理和技巧要点；接着，通过示范让学生直观地看到正确的动作姿势和技巧应用；最后，通过分组练习让学生在实际操作中巩固所学知识。这种教学方法注重实效，让学生在轻松愉快的氛围中掌握了篮球传切配合的技巧。</w:t>
      </w:r>
    </w:p>
    <w:p>
      <w:pPr>
        <w:rPr>
          <w:rFonts w:hint="eastAsia"/>
          <w:lang w:eastAsia="zh-CN"/>
        </w:rPr>
      </w:pPr>
      <w:r>
        <w:rPr>
          <w:rFonts w:hint="eastAsia"/>
          <w:lang w:eastAsia="zh-CN"/>
        </w:rPr>
        <w:t>**三、学生积极参与，互动性强**</w:t>
      </w:r>
    </w:p>
    <w:p>
      <w:pPr>
        <w:rPr>
          <w:rFonts w:hint="eastAsia"/>
          <w:lang w:eastAsia="zh-CN"/>
        </w:rPr>
      </w:pPr>
      <w:r>
        <w:rPr>
          <w:rFonts w:hint="eastAsia"/>
          <w:lang w:eastAsia="zh-CN"/>
        </w:rPr>
        <w:t>在这堂课中，学生表现出了极高的学习热情和积极性。他们认真听讲、仔细观察、积极练习，与教师形成了良好的互动。教师在教学过程中不断鼓励学生尝试新的技巧和方法，激发他们的创新精神和团队合作精神。同时，教师还及时纠正学生的错误动作，帮助他们更好地掌握技巧。这种互动性强的教学方式不仅提高了学生的学习效果，还增强了他们的自信心和团队协作能力。</w:t>
      </w:r>
    </w:p>
    <w:p>
      <w:pPr>
        <w:rPr>
          <w:rFonts w:hint="eastAsia"/>
          <w:lang w:eastAsia="zh-CN"/>
        </w:rPr>
      </w:pPr>
      <w:r>
        <w:rPr>
          <w:rFonts w:hint="eastAsia"/>
          <w:lang w:eastAsia="zh-CN"/>
        </w:rPr>
        <w:t>**四、教学效果显著，学生收获颇丰**</w:t>
      </w:r>
    </w:p>
    <w:p>
      <w:pPr>
        <w:rPr>
          <w:rFonts w:hint="eastAsia"/>
          <w:lang w:eastAsia="zh-CN"/>
        </w:rPr>
      </w:pPr>
      <w:r>
        <w:rPr>
          <w:rFonts w:hint="eastAsia"/>
          <w:lang w:eastAsia="zh-CN"/>
        </w:rPr>
        <w:t>通过这堂课的学习，学生不仅掌握了篮球传切配合的基本技巧和方法，还能够在实际比赛中灵活运用这些技巧。他们在分组练习中展现出了出色的配合能力和团队协作精神，为今后的比赛打下了坚实的基础。同时，这堂课还培养了学生的观察能力和分析能力，让他们能够在比赛中更加准确地判断形势和做出决策。</w:t>
      </w:r>
    </w:p>
    <w:p>
      <w:pPr>
        <w:rPr>
          <w:rFonts w:hint="eastAsia"/>
          <w:lang w:eastAsia="zh-CN"/>
        </w:rPr>
      </w:pPr>
      <w:r>
        <w:rPr>
          <w:rFonts w:hint="eastAsia"/>
          <w:lang w:eastAsia="zh-CN"/>
        </w:rPr>
        <w:t>**五、建议与改进**</w:t>
      </w:r>
    </w:p>
    <w:p>
      <w:pPr>
        <w:rPr>
          <w:rFonts w:hint="eastAsia"/>
          <w:lang w:eastAsia="zh-CN"/>
        </w:rPr>
      </w:pPr>
      <w:r>
        <w:rPr>
          <w:rFonts w:hint="eastAsia"/>
          <w:lang w:eastAsia="zh-CN"/>
        </w:rPr>
        <w:t>虽然这堂篮球传切配合课已经取得了显著的教学效果，但仍有一些可以改进的地方。首先，教师可以进一步丰富教学手段和内容，引入更多有趣的教学方法和游戏来激发学生的学习兴趣；其次，教师可以根据学生的实际情况进行分层教学，针对不同水平的学生制定不同的教学计划和目标；最后，教师可以加强对学生动作细节的指导和纠正，帮助他们更好地掌握技巧并提高动作质量。</w:t>
      </w:r>
    </w:p>
    <w:p>
      <w:pPr>
        <w:rPr>
          <w:rFonts w:hint="eastAsia"/>
          <w:lang w:eastAsia="zh-CN"/>
        </w:rPr>
      </w:pPr>
      <w:r>
        <w:rPr>
          <w:rFonts w:hint="eastAsia"/>
          <w:lang w:eastAsia="zh-CN"/>
        </w:rPr>
        <w:t>总之，这堂篮球传切配合课是一堂非常成功的体育课。它不仅提高了学生的篮球技术水平还培养了他们的团队协作精神和创新能力。我相信在未来的教学中教师会不断总结经验教训并进一步完善教学方法和手段以取得更好的教学效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5NjVhODhkNzc1NDU4Njk0MzRjOWI2ZTJiMTgyMTcifQ=="/>
  </w:docVars>
  <w:rsids>
    <w:rsidRoot w:val="5B3605FE"/>
    <w:rsid w:val="5B360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2024-06-28T12:50:00Z</dcterms:created>
  <dc:creator>WPS_1493785791</dc:creator>
  <cp:lastModifiedBy>WPS_1493785791</cp:lastModifiedBy>
  <dcterms:modified xsi:type="dcterms:W3CDTF">2024-06-28T12:51:39Z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3D3F2630163C4E0B805395771C495820_11</vt:lpwstr>
  </property>
</Properties>
</file>